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chin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descrizione della struttura degli alchini è stata fornita nelle prime lezioni sull'ibridizzazion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i alchini sono meno reattivi degli alcheni nelle  addizioni elettrofil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