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44"/>
          <w:szCs w:val="44"/>
        </w:rPr>
      </w:pPr>
      <w:bookmarkStart w:colFirst="0" w:colLast="0" w:name="_qv2r9nq0xsfi" w:id="0"/>
      <w:bookmarkEnd w:id="0"/>
      <w:r w:rsidDel="00000000" w:rsidR="00000000" w:rsidRPr="00000000">
        <w:rPr>
          <w:sz w:val="44"/>
          <w:szCs w:val="44"/>
          <w:rtl w:val="0"/>
        </w:rPr>
        <w:t xml:space="preserve">Relazione esperienza di laboratorio di Fisica 1</w:t>
        <w:br w:type="textWrapping"/>
        <w:t xml:space="preserve">Ingegneria Aerospaziale - Canale B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Cognome: </w:t>
        <w:tab/>
        <w:t xml:space="preserve">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Nome:</w:t>
        <w:tab/>
        <w:tab/>
        <w:t xml:space="preserve">____________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Matricola:</w:t>
        <w:tab/>
        <w:t xml:space="preserve">____________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fix45c6thf7e" w:id="1"/>
      <w:bookmarkEnd w:id="1"/>
      <w:r w:rsidDel="00000000" w:rsidR="00000000" w:rsidRPr="00000000">
        <w:rPr>
          <w:rtl w:val="0"/>
        </w:rPr>
        <w:t xml:space="preserve">Descrizione dell’apparato sperimentale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Descrivere brevemente il sistema, includendo: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materiali utilizzati per la costruzione del pendolo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strumenti utilizzati per la misura del tempo e lunghezza (e loro sensibilità)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una fotografia dell’apparato sperimentale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8">
      <w:pPr>
        <w:pStyle w:val="Heading1"/>
        <w:rPr/>
      </w:pPr>
      <w:bookmarkStart w:colFirst="0" w:colLast="0" w:name="_jll9638uahuj" w:id="2"/>
      <w:bookmarkEnd w:id="2"/>
      <w:r w:rsidDel="00000000" w:rsidR="00000000" w:rsidRPr="00000000">
        <w:rPr>
          <w:rtl w:val="0"/>
        </w:rPr>
        <w:t xml:space="preserve">Misura del periodo di oscillazione del pendolo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Per ciascun insieme di misure di N periodi di oscillazione del pendolo descriverne: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procedura di misura usata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risultati dell’analisi dei dati raccolti: media, scarto quadratico medio, errore standard della media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riportare i valori su di un ideogramma, e su di un istogramma (con un appropriato numero di divisioni)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determinazione del periodo del pendolo, e suo errore casuale (e discussione del possibile errore sistematico associato)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C">
      <w:pPr>
        <w:pStyle w:val="Heading1"/>
        <w:rPr/>
      </w:pPr>
      <w:bookmarkStart w:colFirst="0" w:colLast="0" w:name="_sygnas3gqqsg" w:id="3"/>
      <w:bookmarkEnd w:id="3"/>
      <w:r w:rsidDel="00000000" w:rsidR="00000000" w:rsidRPr="00000000">
        <w:rPr>
          <w:rtl w:val="0"/>
        </w:rPr>
        <w:t xml:space="preserve">Verifica dell’indipendenza del periodo dalla massa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Per ciascun insieme di misure prodotte con diverse masse riportare: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 risultati dell’analisi dei dati raccolti: media, scarto quadratico medio, errore standard della media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un grafico bidimensionale in cui riportare il periodo in funzione della massa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svolgere un’interpolazione lineare, e calcolare i parametri di intercetta, coefficiente angolare, e parametro di correlazione della retta (commentando i risultati ottenuti)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3F">
      <w:pPr>
        <w:pStyle w:val="Heading1"/>
        <w:rPr/>
      </w:pPr>
      <w:bookmarkStart w:colFirst="0" w:colLast="0" w:name="_td8298qv2nw7" w:id="4"/>
      <w:bookmarkEnd w:id="4"/>
      <w:r w:rsidDel="00000000" w:rsidR="00000000" w:rsidRPr="00000000">
        <w:rPr>
          <w:rtl w:val="0"/>
        </w:rPr>
        <w:t xml:space="preserve">Misura della dipendenza del periodo dalla lunghezza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Per ciascun insieme di misure prodotte con diverse lunghezze riportare: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 risultati dell’analisi dei dati raccolti: media, scarto quadratico medio, errore standard della media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un grafico bidimensionale in cui riportare il </w:t>
      </w:r>
      <w:r w:rsidDel="00000000" w:rsidR="00000000" w:rsidRPr="00000000">
        <w:rPr>
          <w:i w:val="1"/>
          <w:rtl w:val="0"/>
        </w:rPr>
        <w:t xml:space="preserve">quadrato</w:t>
      </w:r>
      <w:r w:rsidDel="00000000" w:rsidR="00000000" w:rsidRPr="00000000">
        <w:rPr>
          <w:rtl w:val="0"/>
        </w:rPr>
        <w:t xml:space="preserve"> del periodo in funzione della lunghezza del pendolo 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svolgere un’interpolazione lineare tra il </w:t>
      </w:r>
      <w:r w:rsidDel="00000000" w:rsidR="00000000" w:rsidRPr="00000000">
        <w:rPr>
          <w:i w:val="1"/>
          <w:rtl w:val="0"/>
        </w:rPr>
        <w:t xml:space="preserve">quadrato</w:t>
      </w:r>
      <w:r w:rsidDel="00000000" w:rsidR="00000000" w:rsidRPr="00000000">
        <w:rPr>
          <w:rtl w:val="0"/>
        </w:rPr>
        <w:t xml:space="preserve"> del periodo e la lunghezza del pendolo, e calcolare i parametri di intercetta, coefficiente angolare, e parametro di correlazione della retta (commentando i risultati ottenuti)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52">
      <w:pPr>
        <w:pStyle w:val="Heading1"/>
        <w:rPr>
          <w:i w:val="1"/>
        </w:rPr>
      </w:pPr>
      <w:bookmarkStart w:colFirst="0" w:colLast="0" w:name="_ouy83hfsshhy" w:id="5"/>
      <w:bookmarkEnd w:id="5"/>
      <w:r w:rsidDel="00000000" w:rsidR="00000000" w:rsidRPr="00000000">
        <w:rPr>
          <w:rtl w:val="0"/>
        </w:rPr>
        <w:t xml:space="preserve">Misura dell’accelerazione di gravità </w:t>
      </w:r>
      <w:r w:rsidDel="00000000" w:rsidR="00000000" w:rsidRPr="00000000">
        <w:rPr>
          <w:i w:val="1"/>
          <w:rtl w:val="0"/>
        </w:rPr>
        <w:t xml:space="preserve">g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Per ciascun insieme di misure prodotte nelle diverse condizioni riportare: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il valore medio del periodo, la lunghezza del pendolo e i relativi errori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il valore di accelerazione di gravità </w:t>
      </w:r>
      <w:r w:rsidDel="00000000" w:rsidR="00000000" w:rsidRPr="00000000">
        <w:rPr>
          <w:i w:val="1"/>
          <w:rtl w:val="0"/>
        </w:rPr>
        <w:t xml:space="preserve">g</w:t>
      </w:r>
      <w:r w:rsidDel="00000000" w:rsidR="00000000" w:rsidRPr="00000000">
        <w:rPr>
          <w:rtl w:val="0"/>
        </w:rPr>
        <w:t xml:space="preserve"> ricavato da questi, e il relativo errore ottenuto tramite la propagazione degli errori</w:t>
      </w:r>
    </w:p>
    <w:p w:rsidR="00000000" w:rsidDel="00000000" w:rsidP="00000000" w:rsidRDefault="00000000" w:rsidRPr="00000000" w14:paraId="00000056">
      <w:pPr>
        <w:ind w:left="0" w:firstLine="0"/>
        <w:rPr/>
      </w:pPr>
      <w:r w:rsidDel="00000000" w:rsidR="00000000" w:rsidRPr="00000000">
        <w:rPr>
          <w:rtl w:val="0"/>
        </w:rPr>
        <w:t xml:space="preserve">Avendo quindi più misure indipendenti di </w:t>
      </w:r>
      <w:r w:rsidDel="00000000" w:rsidR="00000000" w:rsidRPr="00000000">
        <w:rPr>
          <w:i w:val="1"/>
          <w:rtl w:val="0"/>
        </w:rPr>
        <w:t xml:space="preserve">g</w:t>
      </w:r>
      <w:r w:rsidDel="00000000" w:rsidR="00000000" w:rsidRPr="00000000">
        <w:rPr>
          <w:rtl w:val="0"/>
        </w:rPr>
        <w:t xml:space="preserve">, ottenerne una nuova stima calcolando: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media pesata di </w:t>
      </w:r>
      <w:r w:rsidDel="00000000" w:rsidR="00000000" w:rsidRPr="00000000">
        <w:rPr>
          <w:i w:val="1"/>
          <w:rtl w:val="0"/>
        </w:rPr>
        <w:t xml:space="preserve">g</w:t>
      </w:r>
      <w:r w:rsidDel="00000000" w:rsidR="00000000" w:rsidRPr="00000000">
        <w:rPr>
          <w:rtl w:val="0"/>
        </w:rPr>
        <w:t xml:space="preserve"> e relativo errore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